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A" w:rsidRDefault="00091C2A" w:rsidP="00A712FB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Below are two OPTIONS for papers.  You must select one of the two topics and adhere to the stated guidelines.  PLEASE provide a copy of your cited articles along with your final paper.  Papers should be emailed to me at: </w:t>
      </w:r>
      <w:hyperlink r:id="rId6" w:history="1">
        <w:r w:rsidRPr="00300D99">
          <w:rPr>
            <w:rStyle w:val="a4"/>
            <w:b/>
            <w:sz w:val="32"/>
          </w:rPr>
          <w:t>Fominaya@hawk.iit.edu</w:t>
        </w:r>
      </w:hyperlink>
      <w:r>
        <w:rPr>
          <w:b/>
          <w:sz w:val="32"/>
        </w:rPr>
        <w:t xml:space="preserve"> by </w:t>
      </w:r>
      <w:r w:rsidR="00A712FB">
        <w:rPr>
          <w:b/>
          <w:sz w:val="32"/>
        </w:rPr>
        <w:t xml:space="preserve">11:59pm on </w:t>
      </w:r>
      <w:r w:rsidR="00580AF9">
        <w:rPr>
          <w:b/>
          <w:sz w:val="32"/>
        </w:rPr>
        <w:t xml:space="preserve">28 October </w:t>
      </w:r>
      <w:r w:rsidR="00A712FB">
        <w:rPr>
          <w:b/>
          <w:sz w:val="32"/>
        </w:rPr>
        <w:t>2013.  The subject of the email should read: [Last Name</w:t>
      </w:r>
      <w:proofErr w:type="gramStart"/>
      <w:r w:rsidR="00A712FB">
        <w:rPr>
          <w:b/>
          <w:sz w:val="32"/>
        </w:rPr>
        <w:t>]_</w:t>
      </w:r>
      <w:proofErr w:type="spellStart"/>
      <w:proofErr w:type="gramEnd"/>
      <w:r w:rsidR="00A712FB">
        <w:rPr>
          <w:b/>
          <w:sz w:val="32"/>
        </w:rPr>
        <w:t>AbnormalPaper</w:t>
      </w:r>
      <w:proofErr w:type="spellEnd"/>
      <w:r w:rsidR="00A712FB">
        <w:rPr>
          <w:b/>
          <w:sz w:val="32"/>
        </w:rPr>
        <w:t>.  Include a copy of your cited articles as an attachment to your email.  .doc or .</w:t>
      </w:r>
      <w:proofErr w:type="spellStart"/>
      <w:r w:rsidR="00A712FB">
        <w:rPr>
          <w:b/>
          <w:sz w:val="32"/>
        </w:rPr>
        <w:t>docx</w:t>
      </w:r>
      <w:proofErr w:type="spellEnd"/>
      <w:r w:rsidR="00A712FB">
        <w:rPr>
          <w:b/>
          <w:sz w:val="32"/>
        </w:rPr>
        <w:t xml:space="preserve"> </w:t>
      </w:r>
      <w:proofErr w:type="gramStart"/>
      <w:r w:rsidR="00A712FB">
        <w:rPr>
          <w:b/>
          <w:sz w:val="32"/>
        </w:rPr>
        <w:t>are</w:t>
      </w:r>
      <w:proofErr w:type="gramEnd"/>
      <w:r w:rsidR="00A712FB">
        <w:rPr>
          <w:b/>
          <w:sz w:val="32"/>
        </w:rPr>
        <w:t xml:space="preserve"> preferred formats.  </w:t>
      </w:r>
    </w:p>
    <w:p w:rsidR="00091C2A" w:rsidRPr="00580AF9" w:rsidRDefault="00091C2A" w:rsidP="0054791C">
      <w:pPr>
        <w:jc w:val="center"/>
        <w:rPr>
          <w:b/>
          <w:sz w:val="4"/>
        </w:rPr>
      </w:pPr>
    </w:p>
    <w:p w:rsidR="00BC4F6B" w:rsidRDefault="0054791C" w:rsidP="0054791C">
      <w:pPr>
        <w:jc w:val="center"/>
        <w:rPr>
          <w:b/>
          <w:sz w:val="32"/>
        </w:rPr>
      </w:pPr>
      <w:r>
        <w:rPr>
          <w:b/>
          <w:sz w:val="32"/>
        </w:rPr>
        <w:t>Paper 1</w:t>
      </w:r>
    </w:p>
    <w:p w:rsidR="0054791C" w:rsidRDefault="0054791C" w:rsidP="0054791C">
      <w:pPr>
        <w:rPr>
          <w:sz w:val="24"/>
        </w:rPr>
      </w:pPr>
      <w:r>
        <w:rPr>
          <w:sz w:val="24"/>
        </w:rPr>
        <w:t>Select a film or novel that includes/portrays a character with a psychological disorder.</w:t>
      </w:r>
    </w:p>
    <w:p w:rsidR="0054791C" w:rsidRDefault="0054791C" w:rsidP="0054791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Demonstrate an understanding of the disorder in question. (4 points)</w:t>
      </w:r>
    </w:p>
    <w:p w:rsidR="0054791C" w:rsidRDefault="0054791C" w:rsidP="0054791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Cite specific behaviors the character presented.  Discuss the degree to which these behaviors are consistent with the diagnosis in question. (3 points)</w:t>
      </w:r>
    </w:p>
    <w:p w:rsidR="0054791C" w:rsidRDefault="00DC0C25" w:rsidP="0054791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Citations supporting or refuting</w:t>
      </w:r>
      <w:r w:rsidR="0054791C">
        <w:rPr>
          <w:sz w:val="24"/>
        </w:rPr>
        <w:t xml:space="preserve"> specific DSM criteria </w:t>
      </w:r>
      <w:r>
        <w:rPr>
          <w:sz w:val="24"/>
        </w:rPr>
        <w:t>or ar</w:t>
      </w:r>
      <w:r w:rsidR="0054791C">
        <w:rPr>
          <w:sz w:val="24"/>
        </w:rPr>
        <w:t>e otherwise related to the diagnosis of the disorder in question. (3 points)</w:t>
      </w:r>
    </w:p>
    <w:p w:rsidR="0054791C" w:rsidRDefault="0054791C" w:rsidP="0054791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Overall writing clarity, punctuation, sp</w:t>
      </w:r>
      <w:r w:rsidR="00DC0C25">
        <w:rPr>
          <w:sz w:val="24"/>
        </w:rPr>
        <w:t>elling, and proper formatting a</w:t>
      </w:r>
      <w:r>
        <w:rPr>
          <w:sz w:val="24"/>
        </w:rPr>
        <w:t>re satisfactory with few or no significant mistakes. (2 points)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"/>
        <w:gridCol w:w="5544"/>
        <w:gridCol w:w="2888"/>
      </w:tblGrid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</w:p>
        </w:tc>
        <w:tc>
          <w:tcPr>
            <w:tcW w:w="6148" w:type="dxa"/>
          </w:tcPr>
          <w:p w:rsidR="004B2FA9" w:rsidRPr="00C73266" w:rsidRDefault="004B2FA9" w:rsidP="00D17DB3">
            <w:pPr>
              <w:jc w:val="center"/>
              <w:rPr>
                <w:sz w:val="32"/>
                <w:u w:val="single"/>
              </w:rPr>
            </w:pPr>
            <w:r w:rsidRPr="00C73266">
              <w:rPr>
                <w:sz w:val="32"/>
                <w:u w:val="single"/>
              </w:rPr>
              <w:t>Item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1</w:t>
            </w:r>
          </w:p>
        </w:tc>
        <w:tc>
          <w:tcPr>
            <w:tcW w:w="6148" w:type="dxa"/>
          </w:tcPr>
          <w:p w:rsidR="004B2FA9" w:rsidRPr="00C73266" w:rsidRDefault="004B2FA9" w:rsidP="00D17DB3">
            <w:pPr>
              <w:rPr>
                <w:sz w:val="24"/>
              </w:rPr>
            </w:pPr>
            <w:r w:rsidRPr="00C73266">
              <w:rPr>
                <w:sz w:val="24"/>
              </w:rPr>
              <w:t>Demonstrated an understanding of the disorder in question. (4 points)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2</w:t>
            </w:r>
          </w:p>
        </w:tc>
        <w:tc>
          <w:tcPr>
            <w:tcW w:w="6148" w:type="dxa"/>
          </w:tcPr>
          <w:p w:rsidR="004B2FA9" w:rsidRPr="00C73266" w:rsidRDefault="004B2FA9" w:rsidP="00D17DB3">
            <w:pPr>
              <w:rPr>
                <w:sz w:val="24"/>
              </w:rPr>
            </w:pPr>
            <w:r w:rsidRPr="00C73266">
              <w:rPr>
                <w:sz w:val="24"/>
              </w:rPr>
              <w:t>Cite specific behaviors the character presented.  Discuss the degree to which these behaviors are consistent with the diagnosis in question. (3 points)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3</w:t>
            </w:r>
          </w:p>
        </w:tc>
        <w:tc>
          <w:tcPr>
            <w:tcW w:w="6148" w:type="dxa"/>
          </w:tcPr>
          <w:p w:rsidR="004B2FA9" w:rsidRDefault="004B2FA9" w:rsidP="00D17DB3">
            <w:pPr>
              <w:rPr>
                <w:sz w:val="24"/>
              </w:rPr>
            </w:pPr>
            <w:r w:rsidRPr="00C73266">
              <w:rPr>
                <w:sz w:val="24"/>
              </w:rPr>
              <w:t xml:space="preserve">Citations supporting or refuting specific DSM criteria or are otherwise related to the diagnosis of the disorder in question. </w:t>
            </w:r>
            <w:r w:rsidR="00F552E0">
              <w:rPr>
                <w:sz w:val="24"/>
              </w:rPr>
              <w:t xml:space="preserve">At least 3 citations! </w:t>
            </w:r>
            <w:r w:rsidRPr="00C73266">
              <w:rPr>
                <w:sz w:val="24"/>
              </w:rPr>
              <w:t>(3 points)</w:t>
            </w:r>
          </w:p>
          <w:p w:rsidR="00580AF9" w:rsidRDefault="00580AF9" w:rsidP="00D17DB3">
            <w:pPr>
              <w:rPr>
                <w:sz w:val="24"/>
              </w:rPr>
            </w:pPr>
          </w:p>
          <w:p w:rsidR="00F552E0" w:rsidRPr="00580AF9" w:rsidRDefault="00580AF9" w:rsidP="00F552E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MUST BE PEER-REVIEWED CITATIONS!!!!!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4</w:t>
            </w:r>
          </w:p>
        </w:tc>
        <w:tc>
          <w:tcPr>
            <w:tcW w:w="6148" w:type="dxa"/>
          </w:tcPr>
          <w:p w:rsidR="004B2FA9" w:rsidRPr="00C73266" w:rsidRDefault="004B2FA9" w:rsidP="00D17DB3">
            <w:pPr>
              <w:rPr>
                <w:sz w:val="24"/>
              </w:rPr>
            </w:pPr>
            <w:r w:rsidRPr="00C73266">
              <w:rPr>
                <w:sz w:val="24"/>
              </w:rPr>
              <w:t>Overall writing clarity, punctuation, spelling, and proper formatting are satisfactory with few or no significant mistakes. (2 points)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</w:p>
        </w:tc>
        <w:tc>
          <w:tcPr>
            <w:tcW w:w="6148" w:type="dxa"/>
          </w:tcPr>
          <w:p w:rsidR="004B2FA9" w:rsidRPr="00C73266" w:rsidRDefault="004B2FA9" w:rsidP="00F552E0">
            <w:pPr>
              <w:jc w:val="center"/>
              <w:rPr>
                <w:sz w:val="32"/>
              </w:rPr>
            </w:pP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>
              <w:rPr>
                <w:sz w:val="32"/>
              </w:rPr>
              <w:t>Overall</w:t>
            </w:r>
          </w:p>
        </w:tc>
        <w:tc>
          <w:tcPr>
            <w:tcW w:w="6148" w:type="dxa"/>
          </w:tcPr>
          <w:p w:rsidR="004B2FA9" w:rsidRPr="00C73266" w:rsidRDefault="004B2FA9" w:rsidP="00F552E0">
            <w:pPr>
              <w:jc w:val="center"/>
              <w:rPr>
                <w:sz w:val="32"/>
              </w:rPr>
            </w:pP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</w:tbl>
    <w:p w:rsidR="00F552E0" w:rsidRDefault="00F552E0" w:rsidP="0054791C">
      <w:pPr>
        <w:jc w:val="center"/>
        <w:rPr>
          <w:b/>
          <w:sz w:val="32"/>
        </w:rPr>
      </w:pPr>
    </w:p>
    <w:p w:rsidR="0054791C" w:rsidRDefault="0054791C" w:rsidP="0054791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Paper 2</w:t>
      </w:r>
    </w:p>
    <w:p w:rsidR="0054791C" w:rsidRPr="0054791C" w:rsidRDefault="0054791C" w:rsidP="0054791C">
      <w:pPr>
        <w:rPr>
          <w:sz w:val="24"/>
        </w:rPr>
      </w:pPr>
      <w:r>
        <w:rPr>
          <w:sz w:val="24"/>
        </w:rPr>
        <w:t xml:space="preserve">Select a </w:t>
      </w:r>
      <w:r w:rsidR="00DC0C25">
        <w:rPr>
          <w:sz w:val="24"/>
        </w:rPr>
        <w:t>specific criterion of a particular</w:t>
      </w:r>
      <w:r>
        <w:rPr>
          <w:sz w:val="24"/>
        </w:rPr>
        <w:t xml:space="preserve"> disorder in the DSM.  Cite specific articles that discuss that criterion.  Argue whether the criterion sh</w:t>
      </w:r>
      <w:r w:rsidR="00DC0C25">
        <w:rPr>
          <w:sz w:val="24"/>
        </w:rPr>
        <w:t>ould or should not be changed,</w:t>
      </w:r>
      <w:r>
        <w:rPr>
          <w:sz w:val="24"/>
        </w:rPr>
        <w:t xml:space="preserve"> modified</w:t>
      </w:r>
      <w:r w:rsidR="00DC0C25">
        <w:rPr>
          <w:sz w:val="24"/>
        </w:rPr>
        <w:t>,</w:t>
      </w:r>
      <w:r>
        <w:rPr>
          <w:sz w:val="24"/>
        </w:rPr>
        <w:t xml:space="preserve"> or removed (or added, if that is the central argument).</w:t>
      </w:r>
    </w:p>
    <w:p w:rsidR="0054791C" w:rsidRDefault="0054791C" w:rsidP="0054791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Demonstrate an understanding of the disorder in question. (4 points)</w:t>
      </w:r>
    </w:p>
    <w:p w:rsidR="0054791C" w:rsidRPr="0054791C" w:rsidRDefault="0054791C" w:rsidP="0054791C">
      <w:pPr>
        <w:pStyle w:val="a3"/>
        <w:numPr>
          <w:ilvl w:val="0"/>
          <w:numId w:val="3"/>
        </w:numPr>
        <w:rPr>
          <w:sz w:val="24"/>
        </w:rPr>
      </w:pPr>
      <w:r w:rsidRPr="0054791C">
        <w:rPr>
          <w:sz w:val="24"/>
        </w:rPr>
        <w:t xml:space="preserve">Discuss whether the criterion should be changed and how.  Discussion </w:t>
      </w:r>
      <w:r>
        <w:rPr>
          <w:sz w:val="24"/>
        </w:rPr>
        <w:t>should be</w:t>
      </w:r>
      <w:r w:rsidRPr="0054791C">
        <w:rPr>
          <w:sz w:val="24"/>
        </w:rPr>
        <w:t xml:space="preserve"> logically connected to the cited articles.</w:t>
      </w:r>
      <w:r>
        <w:rPr>
          <w:sz w:val="24"/>
        </w:rPr>
        <w:t xml:space="preserve"> (3 points)</w:t>
      </w:r>
    </w:p>
    <w:p w:rsidR="0054791C" w:rsidRPr="0054791C" w:rsidRDefault="0054791C" w:rsidP="0054791C">
      <w:pPr>
        <w:pStyle w:val="a3"/>
        <w:numPr>
          <w:ilvl w:val="0"/>
          <w:numId w:val="3"/>
        </w:numPr>
        <w:rPr>
          <w:sz w:val="24"/>
        </w:rPr>
      </w:pPr>
      <w:r w:rsidRPr="0054791C">
        <w:rPr>
          <w:sz w:val="24"/>
        </w:rPr>
        <w:t>Accurately summarize the articles and relate them to the disorder in question</w:t>
      </w:r>
      <w:r>
        <w:rPr>
          <w:sz w:val="24"/>
        </w:rPr>
        <w:t>. (3 points)</w:t>
      </w:r>
    </w:p>
    <w:p w:rsidR="0054791C" w:rsidRDefault="0054791C" w:rsidP="0054791C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Overall writing clarity, punctuation, sp</w:t>
      </w:r>
      <w:r w:rsidR="00DC0C25">
        <w:rPr>
          <w:sz w:val="24"/>
        </w:rPr>
        <w:t>elling, and proper formatting a</w:t>
      </w:r>
      <w:r>
        <w:rPr>
          <w:sz w:val="24"/>
        </w:rPr>
        <w:t>re satisfactory with few or no significant mistakes. (2 points)</w:t>
      </w:r>
    </w:p>
    <w:p w:rsidR="004B2FA9" w:rsidRDefault="004B2FA9" w:rsidP="004B2FA9">
      <w:pPr>
        <w:pStyle w:val="a3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4"/>
        <w:gridCol w:w="5542"/>
        <w:gridCol w:w="2890"/>
      </w:tblGrid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</w:p>
        </w:tc>
        <w:tc>
          <w:tcPr>
            <w:tcW w:w="6148" w:type="dxa"/>
          </w:tcPr>
          <w:p w:rsidR="004B2FA9" w:rsidRPr="00C73266" w:rsidRDefault="004B2FA9" w:rsidP="00D17DB3">
            <w:pPr>
              <w:jc w:val="center"/>
              <w:rPr>
                <w:sz w:val="32"/>
                <w:u w:val="single"/>
              </w:rPr>
            </w:pPr>
            <w:r w:rsidRPr="00C73266">
              <w:rPr>
                <w:sz w:val="32"/>
                <w:u w:val="single"/>
              </w:rPr>
              <w:t>Item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1</w:t>
            </w:r>
          </w:p>
        </w:tc>
        <w:tc>
          <w:tcPr>
            <w:tcW w:w="6148" w:type="dxa"/>
          </w:tcPr>
          <w:p w:rsidR="004B2FA9" w:rsidRPr="009D6034" w:rsidRDefault="004B2FA9" w:rsidP="00D17DB3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9D6034">
              <w:rPr>
                <w:sz w:val="24"/>
              </w:rPr>
              <w:t>emonstrate an understanding of the disorder in question. (4 points)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2</w:t>
            </w:r>
          </w:p>
        </w:tc>
        <w:tc>
          <w:tcPr>
            <w:tcW w:w="6148" w:type="dxa"/>
          </w:tcPr>
          <w:p w:rsidR="004B2FA9" w:rsidRDefault="004B2FA9" w:rsidP="00D17DB3">
            <w:pPr>
              <w:rPr>
                <w:sz w:val="24"/>
              </w:rPr>
            </w:pPr>
            <w:r w:rsidRPr="009D6034">
              <w:rPr>
                <w:sz w:val="24"/>
              </w:rPr>
              <w:t xml:space="preserve">Discuss whether the criterion should be changed and how.  Discussion should be logically connected to the cited articles. </w:t>
            </w:r>
            <w:r w:rsidR="00F552E0">
              <w:rPr>
                <w:sz w:val="24"/>
              </w:rPr>
              <w:t xml:space="preserve">At least 3 citations! </w:t>
            </w:r>
            <w:r w:rsidRPr="009D6034">
              <w:rPr>
                <w:sz w:val="24"/>
              </w:rPr>
              <w:t>(3 points)</w:t>
            </w:r>
          </w:p>
          <w:p w:rsidR="00580AF9" w:rsidRDefault="00580AF9" w:rsidP="00D17DB3">
            <w:pPr>
              <w:rPr>
                <w:sz w:val="24"/>
              </w:rPr>
            </w:pPr>
          </w:p>
          <w:p w:rsidR="00580AF9" w:rsidRPr="00580AF9" w:rsidRDefault="00580AF9" w:rsidP="00D17DB3">
            <w:pPr>
              <w:rPr>
                <w:b/>
                <w:sz w:val="24"/>
                <w:u w:val="single"/>
              </w:rPr>
            </w:pPr>
            <w:r w:rsidRPr="00580AF9">
              <w:rPr>
                <w:b/>
                <w:sz w:val="24"/>
                <w:u w:val="single"/>
              </w:rPr>
              <w:t>CITATIONS MUST BE PEER-REVIEWED!!!</w:t>
            </w:r>
            <w:r w:rsidR="00F552E0">
              <w:rPr>
                <w:b/>
                <w:sz w:val="24"/>
                <w:u w:val="single"/>
              </w:rPr>
              <w:t xml:space="preserve">  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3</w:t>
            </w:r>
          </w:p>
        </w:tc>
        <w:tc>
          <w:tcPr>
            <w:tcW w:w="6148" w:type="dxa"/>
          </w:tcPr>
          <w:p w:rsidR="004B2FA9" w:rsidRPr="00C73266" w:rsidRDefault="004B2FA9" w:rsidP="00D17DB3">
            <w:pPr>
              <w:rPr>
                <w:sz w:val="24"/>
              </w:rPr>
            </w:pPr>
            <w:r w:rsidRPr="009D6034">
              <w:rPr>
                <w:sz w:val="24"/>
              </w:rPr>
              <w:t>Accurately summarize the articles and relate them to the disorder in question. (3 points)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 w:rsidRPr="00C73266">
              <w:rPr>
                <w:sz w:val="32"/>
              </w:rPr>
              <w:t>4</w:t>
            </w:r>
          </w:p>
        </w:tc>
        <w:tc>
          <w:tcPr>
            <w:tcW w:w="6148" w:type="dxa"/>
          </w:tcPr>
          <w:p w:rsidR="004B2FA9" w:rsidRPr="009D6034" w:rsidRDefault="004B2FA9" w:rsidP="00D17DB3">
            <w:pPr>
              <w:rPr>
                <w:sz w:val="24"/>
              </w:rPr>
            </w:pPr>
            <w:r w:rsidRPr="009D6034">
              <w:rPr>
                <w:sz w:val="24"/>
              </w:rPr>
              <w:t>Overall writing clarity, punctuation, spelling, and proper formatting are satisfactory with few or no significant mistakes. (2 points)</w:t>
            </w: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</w:p>
        </w:tc>
        <w:tc>
          <w:tcPr>
            <w:tcW w:w="6148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  <w:tr w:rsidR="004B2FA9" w:rsidTr="00D17DB3">
        <w:tc>
          <w:tcPr>
            <w:tcW w:w="236" w:type="dxa"/>
          </w:tcPr>
          <w:p w:rsidR="004B2FA9" w:rsidRPr="00C73266" w:rsidRDefault="004B2FA9" w:rsidP="00D17DB3">
            <w:pPr>
              <w:jc w:val="right"/>
              <w:rPr>
                <w:sz w:val="32"/>
              </w:rPr>
            </w:pPr>
            <w:r>
              <w:rPr>
                <w:sz w:val="32"/>
              </w:rPr>
              <w:t>Overall</w:t>
            </w:r>
          </w:p>
        </w:tc>
        <w:tc>
          <w:tcPr>
            <w:tcW w:w="6148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  <w:tc>
          <w:tcPr>
            <w:tcW w:w="3192" w:type="dxa"/>
          </w:tcPr>
          <w:p w:rsidR="004B2FA9" w:rsidRPr="00C73266" w:rsidRDefault="004B2FA9" w:rsidP="00D17DB3">
            <w:pPr>
              <w:jc w:val="center"/>
              <w:rPr>
                <w:sz w:val="32"/>
              </w:rPr>
            </w:pPr>
          </w:p>
        </w:tc>
      </w:tr>
    </w:tbl>
    <w:p w:rsidR="004B2FA9" w:rsidRPr="004B2FA9" w:rsidRDefault="004B2FA9" w:rsidP="004B2FA9">
      <w:pPr>
        <w:rPr>
          <w:sz w:val="24"/>
        </w:rPr>
      </w:pPr>
    </w:p>
    <w:sectPr w:rsidR="004B2FA9" w:rsidRPr="004B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B6F"/>
    <w:multiLevelType w:val="hybridMultilevel"/>
    <w:tmpl w:val="03C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221"/>
    <w:multiLevelType w:val="hybridMultilevel"/>
    <w:tmpl w:val="F6E4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2AFF"/>
    <w:multiLevelType w:val="hybridMultilevel"/>
    <w:tmpl w:val="03C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1C"/>
    <w:rsid w:val="00091C2A"/>
    <w:rsid w:val="001E1411"/>
    <w:rsid w:val="0037388D"/>
    <w:rsid w:val="003A15D2"/>
    <w:rsid w:val="004330CF"/>
    <w:rsid w:val="004B2FA9"/>
    <w:rsid w:val="0054791C"/>
    <w:rsid w:val="00580AF9"/>
    <w:rsid w:val="006A2967"/>
    <w:rsid w:val="00973766"/>
    <w:rsid w:val="00A712FB"/>
    <w:rsid w:val="00B3077E"/>
    <w:rsid w:val="00DC0C25"/>
    <w:rsid w:val="00F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C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C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ya@hawk.i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xinshu</cp:lastModifiedBy>
  <cp:revision>2</cp:revision>
  <dcterms:created xsi:type="dcterms:W3CDTF">2013-10-16T22:55:00Z</dcterms:created>
  <dcterms:modified xsi:type="dcterms:W3CDTF">2013-10-16T22:55:00Z</dcterms:modified>
</cp:coreProperties>
</file>